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72" w:rsidRDefault="00910D72" w:rsidP="0003753E">
      <w:pPr>
        <w:spacing w:after="0" w:line="240" w:lineRule="auto"/>
      </w:pPr>
      <w:r>
        <w:separator/>
      </w:r>
    </w:p>
  </w:endnote>
  <w:endnote w:type="continuationSeparator" w:id="0">
    <w:p w:rsidR="00910D72" w:rsidRDefault="00910D72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72" w:rsidRDefault="00910D72" w:rsidP="0003753E">
      <w:pPr>
        <w:spacing w:after="0" w:line="240" w:lineRule="auto"/>
      </w:pPr>
      <w:r>
        <w:separator/>
      </w:r>
    </w:p>
  </w:footnote>
  <w:footnote w:type="continuationSeparator" w:id="0">
    <w:p w:rsidR="00910D72" w:rsidRDefault="00910D72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166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0D72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4295-9F38-4455-8C21-FB4B132C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2015-09-24T14:05:00Z</dcterms:modified>
</cp:coreProperties>
</file>